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704"/>
      </w:tblGrid>
      <w:tr w:rsidR="007645D2" w:rsidRPr="00B43261" w14:paraId="163D4C79" w14:textId="77777777" w:rsidTr="007645D2">
        <w:tc>
          <w:tcPr>
            <w:tcW w:w="9288" w:type="dxa"/>
            <w:gridSpan w:val="2"/>
          </w:tcPr>
          <w:p w14:paraId="163D4C78" w14:textId="77777777" w:rsidR="007645D2" w:rsidRPr="00B43261" w:rsidRDefault="007645D2" w:rsidP="00B43261">
            <w:pPr>
              <w:spacing w:line="276" w:lineRule="auto"/>
              <w:rPr>
                <w:rFonts w:ascii="Verdana" w:hAnsi="Verdana"/>
              </w:rPr>
            </w:pPr>
            <w:r w:rsidRPr="00B43261">
              <w:rPr>
                <w:rFonts w:ascii="Verdana" w:hAnsi="Verdana"/>
                <w:noProof/>
                <w:lang w:eastAsia="nl-NL"/>
              </w:rPr>
              <w:drawing>
                <wp:inline distT="0" distB="0" distL="0" distR="0" wp14:anchorId="163D4CC5" wp14:editId="2659EC14">
                  <wp:extent cx="5807266" cy="1066165"/>
                  <wp:effectExtent l="0" t="0" r="3175" b="635"/>
                  <wp:docPr id="1" name="Afbeelding 1" descr="http://www.kempenbaanveldhoven.nl/Communities/Common/Images/Veldhoven%20Kempenbaan/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empenbaanveldhoven.nl/Communities/Common/Images/Veldhoven%20Kempenbaan/Header.png"/>
                          <pic:cNvPicPr>
                            <a:picLocks noChangeAspect="1" noChangeArrowheads="1"/>
                          </pic:cNvPicPr>
                        </pic:nvPicPr>
                        <pic:blipFill>
                          <a:blip r:embed="rId9" cstate="print"/>
                          <a:srcRect/>
                          <a:stretch>
                            <a:fillRect/>
                          </a:stretch>
                        </pic:blipFill>
                        <pic:spPr bwMode="auto">
                          <a:xfrm>
                            <a:off x="0" y="0"/>
                            <a:ext cx="5876715" cy="1078915"/>
                          </a:xfrm>
                          <a:prstGeom prst="rect">
                            <a:avLst/>
                          </a:prstGeom>
                          <a:noFill/>
                          <a:ln w="9525">
                            <a:noFill/>
                            <a:miter lim="800000"/>
                            <a:headEnd/>
                            <a:tailEnd/>
                          </a:ln>
                        </pic:spPr>
                      </pic:pic>
                    </a:graphicData>
                  </a:graphic>
                </wp:inline>
              </w:drawing>
            </w:r>
          </w:p>
        </w:tc>
      </w:tr>
      <w:tr w:rsidR="007645D2" w:rsidRPr="00B43261" w14:paraId="163D4C82" w14:textId="77777777" w:rsidTr="00E64253">
        <w:tc>
          <w:tcPr>
            <w:tcW w:w="3801" w:type="dxa"/>
          </w:tcPr>
          <w:p w14:paraId="163D4C7A" w14:textId="77777777" w:rsidR="007645D2" w:rsidRPr="00B43261" w:rsidRDefault="007645D2" w:rsidP="00B43261">
            <w:pPr>
              <w:spacing w:line="276" w:lineRule="auto"/>
              <w:jc w:val="center"/>
              <w:rPr>
                <w:rFonts w:ascii="Verdana" w:hAnsi="Verdana"/>
              </w:rPr>
            </w:pPr>
          </w:p>
          <w:p w14:paraId="163D4C7B" w14:textId="77777777" w:rsidR="007645D2" w:rsidRPr="00B43261" w:rsidRDefault="007645D2" w:rsidP="00B43261">
            <w:pPr>
              <w:spacing w:line="276" w:lineRule="auto"/>
              <w:jc w:val="center"/>
              <w:rPr>
                <w:rFonts w:ascii="Verdana" w:hAnsi="Verdana"/>
              </w:rPr>
            </w:pPr>
          </w:p>
          <w:p w14:paraId="163D4C7C" w14:textId="77777777" w:rsidR="007645D2" w:rsidRPr="00B43261" w:rsidRDefault="007645D2" w:rsidP="00B43261">
            <w:pPr>
              <w:spacing w:line="276" w:lineRule="auto"/>
              <w:jc w:val="center"/>
              <w:rPr>
                <w:rFonts w:ascii="Verdana" w:hAnsi="Verdana"/>
                <w:sz w:val="18"/>
                <w:szCs w:val="18"/>
              </w:rPr>
            </w:pPr>
          </w:p>
          <w:p w14:paraId="163D4C7D" w14:textId="77777777" w:rsidR="007645D2" w:rsidRPr="00B43261" w:rsidRDefault="007645D2" w:rsidP="00B43261">
            <w:pPr>
              <w:spacing w:line="276" w:lineRule="auto"/>
              <w:rPr>
                <w:rFonts w:ascii="Verdana" w:hAnsi="Verdana"/>
              </w:rPr>
            </w:pPr>
          </w:p>
          <w:p w14:paraId="163D4C7E" w14:textId="77777777" w:rsidR="007645D2" w:rsidRPr="00B43261" w:rsidRDefault="007645D2" w:rsidP="00B43261">
            <w:pPr>
              <w:spacing w:line="276" w:lineRule="auto"/>
              <w:rPr>
                <w:rFonts w:ascii="Verdana" w:hAnsi="Verdana"/>
              </w:rPr>
            </w:pPr>
          </w:p>
        </w:tc>
        <w:tc>
          <w:tcPr>
            <w:tcW w:w="5487" w:type="dxa"/>
          </w:tcPr>
          <w:p w14:paraId="163D4C7F" w14:textId="77777777" w:rsidR="007645D2" w:rsidRPr="00B43261" w:rsidRDefault="007645D2" w:rsidP="00B43261">
            <w:pPr>
              <w:spacing w:line="276" w:lineRule="auto"/>
              <w:jc w:val="right"/>
              <w:rPr>
                <w:rFonts w:ascii="Verdana" w:eastAsia="Times New Roman" w:hAnsi="Verdana" w:cs="Arial"/>
                <w:color w:val="014A81"/>
                <w:sz w:val="26"/>
                <w:szCs w:val="26"/>
                <w:shd w:val="clear" w:color="auto" w:fill="FFFFFF"/>
                <w:lang w:eastAsia="nl-NL"/>
              </w:rPr>
            </w:pPr>
          </w:p>
          <w:p w14:paraId="163D4C80" w14:textId="77777777" w:rsidR="007645D2" w:rsidRPr="00B43261" w:rsidRDefault="007645D2" w:rsidP="00B43261">
            <w:pPr>
              <w:spacing w:line="276" w:lineRule="auto"/>
              <w:jc w:val="right"/>
              <w:rPr>
                <w:rFonts w:ascii="Verdana" w:eastAsia="Times New Roman" w:hAnsi="Verdana" w:cs="Arial"/>
                <w:color w:val="014A81"/>
                <w:sz w:val="26"/>
                <w:szCs w:val="26"/>
                <w:shd w:val="clear" w:color="auto" w:fill="FFFFFF"/>
                <w:lang w:eastAsia="nl-NL"/>
              </w:rPr>
            </w:pPr>
          </w:p>
          <w:p w14:paraId="163D4C81" w14:textId="77777777" w:rsidR="007645D2" w:rsidRPr="00B43261" w:rsidRDefault="007645D2" w:rsidP="00B43261">
            <w:pPr>
              <w:spacing w:line="276" w:lineRule="auto"/>
              <w:jc w:val="right"/>
              <w:rPr>
                <w:rFonts w:ascii="Verdana" w:hAnsi="Verdana"/>
              </w:rPr>
            </w:pPr>
            <w:r w:rsidRPr="00B43261">
              <w:rPr>
                <w:rFonts w:ascii="Verdana" w:eastAsia="Times New Roman" w:hAnsi="Verdana" w:cs="Arial"/>
                <w:color w:val="014A81"/>
                <w:sz w:val="26"/>
                <w:szCs w:val="26"/>
                <w:shd w:val="clear" w:color="auto" w:fill="FFFFFF"/>
                <w:lang w:eastAsia="nl-NL"/>
              </w:rPr>
              <w:t>Nieuwsbrief Kempenbaan Veldhoven</w:t>
            </w:r>
          </w:p>
        </w:tc>
      </w:tr>
      <w:tr w:rsidR="007645D2" w:rsidRPr="00B43261" w14:paraId="163D4C84" w14:textId="77777777" w:rsidTr="007645D2">
        <w:tc>
          <w:tcPr>
            <w:tcW w:w="9288" w:type="dxa"/>
            <w:gridSpan w:val="2"/>
          </w:tcPr>
          <w:p w14:paraId="163D4C83" w14:textId="1A94782A" w:rsidR="007645D2" w:rsidRPr="00B43261" w:rsidRDefault="00837F82" w:rsidP="00EF19F0">
            <w:pPr>
              <w:spacing w:line="276" w:lineRule="auto"/>
              <w:jc w:val="right"/>
              <w:rPr>
                <w:rFonts w:ascii="Verdana" w:hAnsi="Verdana"/>
              </w:rPr>
            </w:pPr>
            <w:bookmarkStart w:id="0" w:name="_GoBack"/>
            <w:bookmarkEnd w:id="0"/>
            <w:r>
              <w:rPr>
                <w:rFonts w:ascii="Verdana" w:eastAsia="Times New Roman" w:hAnsi="Verdana" w:cs="Times New Roman"/>
                <w:color w:val="000000"/>
                <w:sz w:val="18"/>
                <w:szCs w:val="18"/>
                <w:lang w:eastAsia="nl-NL"/>
              </w:rPr>
              <w:t>15 juni</w:t>
            </w:r>
            <w:r w:rsidR="00B43261" w:rsidRPr="00B43261">
              <w:rPr>
                <w:rFonts w:ascii="Verdana" w:eastAsia="Times New Roman" w:hAnsi="Verdana" w:cs="Times New Roman"/>
                <w:color w:val="000000"/>
                <w:sz w:val="18"/>
                <w:szCs w:val="18"/>
                <w:lang w:eastAsia="nl-NL"/>
              </w:rPr>
              <w:t xml:space="preserve"> 2015</w:t>
            </w:r>
          </w:p>
        </w:tc>
      </w:tr>
      <w:tr w:rsidR="007645D2" w:rsidRPr="00B43261" w14:paraId="163D4C88" w14:textId="77777777" w:rsidTr="007645D2">
        <w:tc>
          <w:tcPr>
            <w:tcW w:w="9288" w:type="dxa"/>
            <w:gridSpan w:val="2"/>
          </w:tcPr>
          <w:p w14:paraId="163D4C85" w14:textId="77777777" w:rsidR="00E64253" w:rsidRPr="00B43261" w:rsidRDefault="007645D2" w:rsidP="00B43261">
            <w:pPr>
              <w:spacing w:line="276" w:lineRule="auto"/>
              <w:rPr>
                <w:rFonts w:ascii="Verdana" w:hAnsi="Verdana"/>
                <w:sz w:val="18"/>
                <w:szCs w:val="18"/>
              </w:rPr>
            </w:pPr>
            <w:r w:rsidRPr="00B43261">
              <w:rPr>
                <w:rFonts w:ascii="Verdana" w:hAnsi="Verdana"/>
                <w:sz w:val="18"/>
                <w:szCs w:val="18"/>
              </w:rPr>
              <w:br/>
            </w:r>
          </w:p>
          <w:p w14:paraId="163D4C86" w14:textId="0FFBD714" w:rsidR="00E64253" w:rsidRPr="00B43261" w:rsidRDefault="007708D8" w:rsidP="00B43261">
            <w:pPr>
              <w:spacing w:line="276" w:lineRule="auto"/>
              <w:rPr>
                <w:rFonts w:ascii="Verdana" w:eastAsia="Times New Roman" w:hAnsi="Verdana" w:cs="Times New Roman"/>
                <w:sz w:val="24"/>
                <w:szCs w:val="24"/>
                <w:lang w:eastAsia="nl-NL"/>
              </w:rPr>
            </w:pPr>
            <w:r w:rsidRPr="00B43261">
              <w:rPr>
                <w:rFonts w:ascii="Verdana" w:eastAsia="Times New Roman" w:hAnsi="Verdana" w:cs="Times New Roman"/>
                <w:sz w:val="18"/>
                <w:szCs w:val="18"/>
                <w:lang w:eastAsia="nl-NL"/>
              </w:rPr>
              <w:t xml:space="preserve">Dit is de </w:t>
            </w:r>
            <w:r w:rsidR="00837F82">
              <w:rPr>
                <w:rFonts w:ascii="Verdana" w:eastAsia="Times New Roman" w:hAnsi="Verdana" w:cs="Times New Roman"/>
                <w:sz w:val="18"/>
                <w:szCs w:val="18"/>
                <w:lang w:eastAsia="nl-NL"/>
              </w:rPr>
              <w:t>achtste</w:t>
            </w:r>
            <w:r w:rsidRPr="00B43261">
              <w:rPr>
                <w:rFonts w:ascii="Verdana" w:eastAsia="Times New Roman" w:hAnsi="Verdana" w:cs="Times New Roman"/>
                <w:sz w:val="18"/>
                <w:szCs w:val="18"/>
                <w:lang w:eastAsia="nl-NL"/>
              </w:rPr>
              <w:t xml:space="preserve"> nieuwsbrief van de Kempenbaan Veldhoven. Met deze nieuwsbrief informeren wij u over de werkzaamheden en bereikbaarheid van de vernieuwing Kempenbaan. U kunt eerdere nieuwsbrieven </w:t>
            </w:r>
            <w:hyperlink r:id="rId10" w:history="1">
              <w:r w:rsidRPr="00B43261">
                <w:rPr>
                  <w:rStyle w:val="Hyperlink"/>
                  <w:rFonts w:ascii="Verdana" w:eastAsia="Times New Roman" w:hAnsi="Verdana" w:cs="Times New Roman"/>
                  <w:sz w:val="18"/>
                  <w:szCs w:val="18"/>
                  <w:lang w:eastAsia="nl-NL"/>
                </w:rPr>
                <w:t>hier</w:t>
              </w:r>
            </w:hyperlink>
            <w:r w:rsidRPr="00B43261">
              <w:rPr>
                <w:rFonts w:ascii="Verdana" w:eastAsia="Times New Roman" w:hAnsi="Verdana" w:cs="Times New Roman"/>
                <w:sz w:val="18"/>
                <w:szCs w:val="18"/>
                <w:lang w:eastAsia="nl-NL"/>
              </w:rPr>
              <w:t xml:space="preserve"> terugvinden.</w:t>
            </w:r>
            <w:r w:rsidRPr="00B43261">
              <w:rPr>
                <w:rFonts w:ascii="Verdana" w:eastAsia="Times New Roman" w:hAnsi="Verdana" w:cs="Times New Roman"/>
                <w:sz w:val="18"/>
                <w:szCs w:val="18"/>
                <w:lang w:eastAsia="nl-NL"/>
              </w:rPr>
              <w:br/>
              <w:t> </w:t>
            </w:r>
            <w:r w:rsidRPr="00B43261">
              <w:rPr>
                <w:rFonts w:ascii="Verdana" w:eastAsia="Times New Roman" w:hAnsi="Verdana" w:cs="Times New Roman"/>
                <w:sz w:val="18"/>
                <w:szCs w:val="18"/>
                <w:lang w:eastAsia="nl-NL"/>
              </w:rPr>
              <w:br/>
            </w:r>
            <w:r w:rsidR="00B43261" w:rsidRPr="00267B7B">
              <w:rPr>
                <w:rFonts w:ascii="Verdana" w:eastAsia="Times New Roman" w:hAnsi="Verdana" w:cs="Times New Roman"/>
                <w:sz w:val="18"/>
                <w:szCs w:val="18"/>
                <w:lang w:eastAsia="nl-NL"/>
              </w:rPr>
              <w:t>De komende jaren wordt de gehele Kempenbaan vanaf de aansluiting N2/A2 tot en met de Locht richting Steensel vernieuwd. De grote werkzaamheden start</w:t>
            </w:r>
            <w:r w:rsidR="005D3297">
              <w:rPr>
                <w:rFonts w:ascii="Verdana" w:eastAsia="Times New Roman" w:hAnsi="Verdana" w:cs="Times New Roman"/>
                <w:sz w:val="18"/>
                <w:szCs w:val="18"/>
                <w:lang w:eastAsia="nl-NL"/>
              </w:rPr>
              <w:t>t</w:t>
            </w:r>
            <w:r w:rsidR="00B43261" w:rsidRPr="00267B7B">
              <w:rPr>
                <w:rFonts w:ascii="Verdana" w:eastAsia="Times New Roman" w:hAnsi="Verdana" w:cs="Times New Roman"/>
                <w:sz w:val="18"/>
                <w:szCs w:val="18"/>
                <w:lang w:eastAsia="nl-NL"/>
              </w:rPr>
              <w:t xml:space="preserve">en </w:t>
            </w:r>
            <w:r w:rsidR="00B43261">
              <w:rPr>
                <w:rFonts w:ascii="Verdana" w:eastAsia="Times New Roman" w:hAnsi="Verdana" w:cs="Times New Roman"/>
                <w:sz w:val="18"/>
                <w:szCs w:val="18"/>
                <w:lang w:eastAsia="nl-NL"/>
              </w:rPr>
              <w:t>in</w:t>
            </w:r>
            <w:r w:rsidR="00B43261" w:rsidRPr="00B43261">
              <w:rPr>
                <w:rFonts w:ascii="Verdana" w:hAnsi="Verdana"/>
                <w:sz w:val="18"/>
                <w:szCs w:val="18"/>
              </w:rPr>
              <w:t xml:space="preserve"> </w:t>
            </w:r>
            <w:r w:rsidR="00B43261">
              <w:rPr>
                <w:rFonts w:ascii="Verdana" w:eastAsia="Times New Roman" w:hAnsi="Verdana" w:cs="Times New Roman"/>
                <w:sz w:val="18"/>
                <w:szCs w:val="18"/>
                <w:lang w:eastAsia="nl-NL"/>
              </w:rPr>
              <w:t xml:space="preserve">2014 en lopen door tot </w:t>
            </w:r>
            <w:r w:rsidR="00B43261" w:rsidRPr="00B43261">
              <w:rPr>
                <w:rFonts w:ascii="Verdana" w:hAnsi="Verdana"/>
                <w:sz w:val="18"/>
                <w:szCs w:val="18"/>
              </w:rPr>
              <w:t xml:space="preserve">in </w:t>
            </w:r>
            <w:r w:rsidR="00B43261">
              <w:rPr>
                <w:rFonts w:ascii="Verdana" w:eastAsia="Times New Roman" w:hAnsi="Verdana" w:cs="Times New Roman"/>
                <w:sz w:val="18"/>
                <w:szCs w:val="18"/>
                <w:lang w:eastAsia="nl-NL"/>
              </w:rPr>
              <w:t xml:space="preserve">2017. De wegwerkzaamheden aan het middendeel van de Kempenbaan </w:t>
            </w:r>
            <w:r w:rsidR="00B43261" w:rsidRPr="00B43261">
              <w:rPr>
                <w:rFonts w:ascii="Verdana" w:hAnsi="Verdana"/>
                <w:sz w:val="18"/>
                <w:szCs w:val="18"/>
              </w:rPr>
              <w:t>zijn afgerond.</w:t>
            </w:r>
            <w:r w:rsidR="00B43261">
              <w:rPr>
                <w:rFonts w:ascii="Verdana" w:eastAsia="Times New Roman" w:hAnsi="Verdana" w:cs="Times New Roman"/>
                <w:sz w:val="18"/>
                <w:szCs w:val="18"/>
                <w:lang w:eastAsia="nl-NL"/>
              </w:rPr>
              <w:t xml:space="preserve"> De voorbereidingen voor </w:t>
            </w:r>
            <w:r w:rsidR="00B43261" w:rsidRPr="00B43261">
              <w:rPr>
                <w:rFonts w:ascii="Verdana" w:hAnsi="Verdana"/>
                <w:sz w:val="18"/>
                <w:szCs w:val="18"/>
              </w:rPr>
              <w:t xml:space="preserve">de werkzaamheden aan Kempenbaan West zijn in volle gang; </w:t>
            </w:r>
            <w:r w:rsidR="005D3297">
              <w:rPr>
                <w:rFonts w:ascii="Verdana" w:hAnsi="Verdana"/>
                <w:sz w:val="18"/>
                <w:szCs w:val="18"/>
              </w:rPr>
              <w:t xml:space="preserve">momenteel </w:t>
            </w:r>
            <w:r w:rsidR="00754D90">
              <w:rPr>
                <w:rFonts w:ascii="Verdana" w:hAnsi="Verdana"/>
                <w:sz w:val="18"/>
                <w:szCs w:val="18"/>
              </w:rPr>
              <w:t>bereiden we</w:t>
            </w:r>
            <w:r w:rsidR="005D3297">
              <w:rPr>
                <w:rFonts w:ascii="Verdana" w:hAnsi="Verdana"/>
                <w:sz w:val="18"/>
                <w:szCs w:val="18"/>
              </w:rPr>
              <w:t xml:space="preserve"> de aanbesteding voor de aannemer die de wegwerkzaamheden gaat uitvoeren </w:t>
            </w:r>
            <w:r w:rsidR="00754D90">
              <w:rPr>
                <w:rFonts w:ascii="Verdana" w:hAnsi="Verdana"/>
                <w:sz w:val="18"/>
                <w:szCs w:val="18"/>
              </w:rPr>
              <w:t>voor</w:t>
            </w:r>
            <w:r w:rsidR="00B43261" w:rsidRPr="00B43261">
              <w:rPr>
                <w:rFonts w:ascii="Verdana" w:hAnsi="Verdana"/>
                <w:sz w:val="18"/>
                <w:szCs w:val="18"/>
              </w:rPr>
              <w:t>. De werkzaamheden aan Oost starten naar verwachting in 2017.</w:t>
            </w:r>
          </w:p>
          <w:p w14:paraId="163D4C87" w14:textId="77777777" w:rsidR="007708D8" w:rsidRPr="00B43261" w:rsidRDefault="007708D8" w:rsidP="00B43261">
            <w:pPr>
              <w:spacing w:line="276" w:lineRule="auto"/>
              <w:rPr>
                <w:rFonts w:ascii="Verdana" w:hAnsi="Verdana"/>
              </w:rPr>
            </w:pPr>
          </w:p>
        </w:tc>
      </w:tr>
      <w:tr w:rsidR="007645D2" w:rsidRPr="00B43261" w14:paraId="163D4C8A" w14:textId="77777777" w:rsidTr="007645D2">
        <w:tc>
          <w:tcPr>
            <w:tcW w:w="9288" w:type="dxa"/>
            <w:gridSpan w:val="2"/>
          </w:tcPr>
          <w:p w14:paraId="163D4C89" w14:textId="77777777" w:rsidR="007645D2" w:rsidRPr="00B43261" w:rsidRDefault="007645D2" w:rsidP="00B43261">
            <w:pPr>
              <w:spacing w:line="276" w:lineRule="auto"/>
              <w:rPr>
                <w:rFonts w:ascii="Verdana" w:hAnsi="Verdana"/>
                <w:sz w:val="18"/>
                <w:szCs w:val="18"/>
              </w:rPr>
            </w:pPr>
            <w:r w:rsidRPr="00B43261">
              <w:rPr>
                <w:rFonts w:ascii="Verdana" w:hAnsi="Verdana"/>
                <w:noProof/>
                <w:sz w:val="18"/>
                <w:szCs w:val="18"/>
                <w:lang w:eastAsia="nl-NL"/>
              </w:rPr>
              <w:drawing>
                <wp:inline distT="0" distB="0" distL="0" distR="0" wp14:anchorId="163D4CC7" wp14:editId="163D4CC8">
                  <wp:extent cx="8934450" cy="142875"/>
                  <wp:effectExtent l="19050" t="0" r="0" b="0"/>
                  <wp:docPr id="3" name="Afbeelding 3" descr="http://www.kempenbaanveldhoven.nl/Communities/Common/Images/Veldhoven%20Kempenbaan/F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empenbaanveldhoven.nl/Communities/Common/Images/Veldhoven%20Kempenbaan/Fade.png"/>
                          <pic:cNvPicPr>
                            <a:picLocks noChangeAspect="1" noChangeArrowheads="1"/>
                          </pic:cNvPicPr>
                        </pic:nvPicPr>
                        <pic:blipFill>
                          <a:blip r:embed="rId11" cstate="print"/>
                          <a:srcRect/>
                          <a:stretch>
                            <a:fillRect/>
                          </a:stretch>
                        </pic:blipFill>
                        <pic:spPr bwMode="auto">
                          <a:xfrm>
                            <a:off x="0" y="0"/>
                            <a:ext cx="8934450" cy="142875"/>
                          </a:xfrm>
                          <a:prstGeom prst="rect">
                            <a:avLst/>
                          </a:prstGeom>
                          <a:noFill/>
                          <a:ln w="9525">
                            <a:noFill/>
                            <a:miter lim="800000"/>
                            <a:headEnd/>
                            <a:tailEnd/>
                          </a:ln>
                        </pic:spPr>
                      </pic:pic>
                    </a:graphicData>
                  </a:graphic>
                </wp:inline>
              </w:drawing>
            </w:r>
          </w:p>
        </w:tc>
      </w:tr>
      <w:tr w:rsidR="007645D2" w:rsidRPr="00B43261" w14:paraId="163D4CB7" w14:textId="77777777" w:rsidTr="007645D2">
        <w:tc>
          <w:tcPr>
            <w:tcW w:w="9288" w:type="dxa"/>
            <w:gridSpan w:val="2"/>
          </w:tcPr>
          <w:p w14:paraId="7CBAB85E" w14:textId="77777777" w:rsidR="00995AEE" w:rsidRPr="00B43261" w:rsidRDefault="00995AEE" w:rsidP="00B43261">
            <w:pPr>
              <w:spacing w:before="100" w:beforeAutospacing="1" w:line="276" w:lineRule="auto"/>
              <w:rPr>
                <w:rFonts w:ascii="Verdana" w:eastAsia="Times New Roman" w:hAnsi="Verdana" w:cs="Times New Roman"/>
                <w:b/>
                <w:bCs/>
                <w:sz w:val="18"/>
                <w:szCs w:val="18"/>
                <w:lang w:eastAsia="nl-NL"/>
              </w:rPr>
            </w:pPr>
          </w:p>
          <w:p w14:paraId="4EBDA258" w14:textId="3709E2B2" w:rsidR="00B43261" w:rsidRPr="00B43261" w:rsidRDefault="000B504A" w:rsidP="00B43261">
            <w:pPr>
              <w:pStyle w:val="Normaalweb"/>
              <w:spacing w:line="276" w:lineRule="auto"/>
              <w:rPr>
                <w:rFonts w:ascii="Verdana" w:hAnsi="Verdana"/>
              </w:rPr>
            </w:pPr>
            <w:r w:rsidRPr="00B43261">
              <w:rPr>
                <w:rFonts w:ascii="Verdana" w:hAnsi="Verdana"/>
                <w:b/>
                <w:bCs/>
                <w:sz w:val="18"/>
                <w:szCs w:val="18"/>
              </w:rPr>
              <w:t xml:space="preserve">Stand van zaken </w:t>
            </w:r>
            <w:r w:rsidR="00B43261" w:rsidRPr="00B43261">
              <w:rPr>
                <w:rFonts w:ascii="Verdana" w:hAnsi="Verdana"/>
                <w:b/>
                <w:bCs/>
                <w:sz w:val="18"/>
                <w:szCs w:val="18"/>
              </w:rPr>
              <w:t>project</w:t>
            </w:r>
            <w:r w:rsidRPr="00B43261">
              <w:rPr>
                <w:rFonts w:ascii="Verdana" w:hAnsi="Verdana"/>
              </w:rPr>
              <w:br/>
            </w:r>
            <w:r w:rsidR="00754D90">
              <w:rPr>
                <w:rFonts w:ascii="Verdana" w:hAnsi="Verdana"/>
                <w:sz w:val="18"/>
                <w:szCs w:val="18"/>
              </w:rPr>
              <w:t>Het bestemmingsplan Kempenbaan West is vastgesteld en de be</w:t>
            </w:r>
            <w:r w:rsidR="00ED3603">
              <w:rPr>
                <w:rFonts w:ascii="Verdana" w:hAnsi="Verdana"/>
                <w:sz w:val="18"/>
                <w:szCs w:val="18"/>
              </w:rPr>
              <w:t>roeps</w:t>
            </w:r>
            <w:r w:rsidR="00754D90">
              <w:rPr>
                <w:rFonts w:ascii="Verdana" w:hAnsi="Verdana"/>
                <w:sz w:val="18"/>
                <w:szCs w:val="18"/>
              </w:rPr>
              <w:t xml:space="preserve">periode is 11 juni afgelopen. </w:t>
            </w:r>
            <w:r w:rsidR="00B43261" w:rsidRPr="00B43261">
              <w:rPr>
                <w:rFonts w:ascii="Verdana" w:hAnsi="Verdana"/>
                <w:sz w:val="18"/>
                <w:szCs w:val="18"/>
              </w:rPr>
              <w:t xml:space="preserve">Momenteel worden voorbereidingen getroffen voor de uitvoering van Kempenbaan West. </w:t>
            </w:r>
            <w:r w:rsidR="00754D90">
              <w:rPr>
                <w:rFonts w:ascii="Verdana" w:hAnsi="Verdana"/>
                <w:sz w:val="18"/>
                <w:szCs w:val="18"/>
              </w:rPr>
              <w:t>Bij de diverse stakeholders in de omgeving worden wensen opgehaald voor de uitvoeringsfase</w:t>
            </w:r>
            <w:r w:rsidR="00B41B5D">
              <w:rPr>
                <w:rFonts w:ascii="Verdana" w:hAnsi="Verdana"/>
                <w:sz w:val="18"/>
                <w:szCs w:val="18"/>
              </w:rPr>
              <w:t xml:space="preserve"> en het bereikbaarheidsplan</w:t>
            </w:r>
            <w:r w:rsidR="00754D90">
              <w:rPr>
                <w:rFonts w:ascii="Verdana" w:hAnsi="Verdana"/>
                <w:sz w:val="18"/>
                <w:szCs w:val="18"/>
              </w:rPr>
              <w:t>.</w:t>
            </w:r>
            <w:r w:rsidR="00B41B5D">
              <w:rPr>
                <w:rFonts w:ascii="Verdana" w:hAnsi="Verdana"/>
                <w:sz w:val="18"/>
                <w:szCs w:val="18"/>
              </w:rPr>
              <w:t xml:space="preserve"> De</w:t>
            </w:r>
            <w:r w:rsidR="0064246C">
              <w:rPr>
                <w:rFonts w:ascii="Verdana" w:hAnsi="Verdana"/>
                <w:sz w:val="18"/>
                <w:szCs w:val="18"/>
              </w:rPr>
              <w:t xml:space="preserve"> aanpak voor de uitvoeringsfase is op hoofdlijnen duidelijk. Eind juni delen we deze globale aanpak met geïnteresseerden tijdens openbare inloopbijeenkomsten. </w:t>
            </w:r>
          </w:p>
          <w:p w14:paraId="6CB48B6E" w14:textId="0B128295" w:rsidR="00610B86" w:rsidRDefault="00610B86" w:rsidP="00A97BE0">
            <w:pPr>
              <w:spacing w:line="276" w:lineRule="auto"/>
              <w:rPr>
                <w:rFonts w:ascii="Verdana" w:eastAsia="Times New Roman" w:hAnsi="Verdana" w:cs="Times New Roman"/>
                <w:sz w:val="18"/>
                <w:szCs w:val="18"/>
                <w:lang w:eastAsia="nl-NL"/>
              </w:rPr>
            </w:pPr>
            <w:r>
              <w:rPr>
                <w:rFonts w:ascii="Verdana" w:hAnsi="Verdana"/>
                <w:b/>
                <w:bCs/>
                <w:sz w:val="18"/>
                <w:szCs w:val="18"/>
              </w:rPr>
              <w:t>25 en 30 juni inloopbijeenkomsten Kempenbaan West</w:t>
            </w:r>
            <w:r w:rsidRPr="00B43261">
              <w:rPr>
                <w:rFonts w:ascii="Verdana" w:hAnsi="Verdana"/>
              </w:rPr>
              <w:br/>
            </w:r>
            <w:r w:rsidRPr="00610B86">
              <w:rPr>
                <w:rFonts w:ascii="Verdana" w:eastAsia="Times New Roman" w:hAnsi="Verdana" w:cs="Times New Roman"/>
                <w:sz w:val="18"/>
                <w:szCs w:val="18"/>
                <w:lang w:eastAsia="nl-NL"/>
              </w:rPr>
              <w:t xml:space="preserve">Gemeente Veldhoven houdt op donderdag 25 juni en dinsdag 30 juni </w:t>
            </w:r>
            <w:r w:rsidRPr="00610B86">
              <w:rPr>
                <w:rFonts w:ascii="Verdana" w:eastAsia="Times New Roman" w:hAnsi="Verdana" w:cs="Times New Roman"/>
                <w:sz w:val="18"/>
                <w:szCs w:val="18"/>
                <w:lang w:eastAsia="nl-NL"/>
              </w:rPr>
              <w:t xml:space="preserve">van </w:t>
            </w:r>
            <w:r w:rsidRPr="00610B86">
              <w:rPr>
                <w:rFonts w:ascii="Verdana" w:eastAsia="Times New Roman" w:hAnsi="Verdana" w:cs="Times New Roman"/>
                <w:sz w:val="18"/>
                <w:szCs w:val="18"/>
                <w:lang w:eastAsia="nl-NL"/>
              </w:rPr>
              <w:t>19:00 tot 21:30 openbare inloopbijeenkomsten over de werkzaamheden aan Kempenbaan West, de aansluiting met de A67 en de nieuwe N69 (de N69 takt aan op de Kempenbaan). De bijeenkomst op donderdag 25 juni vindt plaats in de raadszaal van het gemeentehuis. De bijeenkomst op 30 juni vindt plaats in buurthuis d’n Bond op de Rapportstraat 29 in Veldhoven. U bent van harte uitgenodigd!</w:t>
            </w:r>
          </w:p>
          <w:p w14:paraId="59D99413" w14:textId="77777777" w:rsidR="00610B86" w:rsidRDefault="00610B86" w:rsidP="00610B86">
            <w:pPr>
              <w:rPr>
                <w:rFonts w:ascii="Verdana" w:eastAsia="Times New Roman" w:hAnsi="Verdana" w:cs="Times New Roman"/>
                <w:sz w:val="18"/>
                <w:szCs w:val="18"/>
                <w:lang w:eastAsia="nl-NL"/>
              </w:rPr>
            </w:pPr>
          </w:p>
          <w:p w14:paraId="0F332DFE" w14:textId="6FFBD9E3" w:rsidR="00A97BE0" w:rsidRDefault="00610B86" w:rsidP="00A97BE0">
            <w:pPr>
              <w:spacing w:line="276" w:lineRule="auto"/>
              <w:rPr>
                <w:rFonts w:ascii="Verdana" w:eastAsia="Times New Roman" w:hAnsi="Verdana" w:cs="Times New Roman"/>
                <w:sz w:val="18"/>
                <w:szCs w:val="18"/>
                <w:lang w:eastAsia="nl-NL"/>
              </w:rPr>
            </w:pPr>
            <w:r>
              <w:rPr>
                <w:rFonts w:ascii="Verdana" w:hAnsi="Verdana"/>
                <w:b/>
                <w:bCs/>
                <w:sz w:val="18"/>
                <w:szCs w:val="18"/>
              </w:rPr>
              <w:t xml:space="preserve">Gemeenteraad stelt bestemmingsplan Kempenbaan West vast </w:t>
            </w:r>
            <w:r>
              <w:rPr>
                <w:rFonts w:ascii="Verdana" w:hAnsi="Verdana"/>
                <w:b/>
                <w:bCs/>
                <w:sz w:val="18"/>
                <w:szCs w:val="18"/>
              </w:rPr>
              <w:br/>
            </w:r>
            <w:r w:rsidRPr="00610B86">
              <w:rPr>
                <w:rFonts w:ascii="Verdana" w:eastAsia="Times New Roman" w:hAnsi="Verdana" w:cs="Times New Roman"/>
                <w:sz w:val="18"/>
                <w:szCs w:val="18"/>
                <w:lang w:eastAsia="nl-NL"/>
              </w:rPr>
              <w:t xml:space="preserve">Om alle aanpassingen </w:t>
            </w:r>
            <w:r w:rsidR="00A97BE0">
              <w:rPr>
                <w:rFonts w:ascii="Verdana" w:eastAsia="Times New Roman" w:hAnsi="Verdana" w:cs="Times New Roman"/>
                <w:sz w:val="18"/>
                <w:szCs w:val="18"/>
                <w:lang w:eastAsia="nl-NL"/>
              </w:rPr>
              <w:t xml:space="preserve">aan Kempenbaan West </w:t>
            </w:r>
            <w:r w:rsidRPr="00610B86">
              <w:rPr>
                <w:rFonts w:ascii="Verdana" w:eastAsia="Times New Roman" w:hAnsi="Verdana" w:cs="Times New Roman"/>
                <w:sz w:val="18"/>
                <w:szCs w:val="18"/>
                <w:lang w:eastAsia="nl-NL"/>
              </w:rPr>
              <w:t>mogelijk te maken is het bestemmingsplan Kempenbaan West opgesteld. Het bestemmingsplan is in maart 2015</w:t>
            </w:r>
            <w:r w:rsidR="00A97BE0">
              <w:rPr>
                <w:rFonts w:ascii="Verdana" w:eastAsia="Times New Roman" w:hAnsi="Verdana" w:cs="Times New Roman"/>
                <w:sz w:val="18"/>
                <w:szCs w:val="18"/>
                <w:lang w:eastAsia="nl-NL"/>
              </w:rPr>
              <w:t xml:space="preserve"> unaniem </w:t>
            </w:r>
            <w:r w:rsidRPr="00610B86">
              <w:rPr>
                <w:rFonts w:ascii="Verdana" w:eastAsia="Times New Roman" w:hAnsi="Verdana" w:cs="Times New Roman"/>
                <w:sz w:val="18"/>
                <w:szCs w:val="18"/>
                <w:lang w:eastAsia="nl-NL"/>
              </w:rPr>
              <w:t xml:space="preserve">vastgesteld door de gemeenteraad. </w:t>
            </w:r>
            <w:r w:rsidR="00A97BE0" w:rsidRPr="00610B86">
              <w:rPr>
                <w:rFonts w:ascii="Verdana" w:eastAsia="Times New Roman" w:hAnsi="Verdana" w:cs="Times New Roman"/>
                <w:sz w:val="18"/>
                <w:szCs w:val="18"/>
                <w:lang w:eastAsia="nl-NL"/>
              </w:rPr>
              <w:t>Er zijn drie moties ingediend en aangenomen</w:t>
            </w:r>
            <w:r w:rsidR="00A97BE0">
              <w:rPr>
                <w:rFonts w:ascii="Verdana" w:eastAsia="Times New Roman" w:hAnsi="Verdana" w:cs="Times New Roman"/>
                <w:sz w:val="18"/>
                <w:szCs w:val="18"/>
                <w:lang w:eastAsia="nl-NL"/>
              </w:rPr>
              <w:t xml:space="preserve"> (bekijk de moties </w:t>
            </w:r>
            <w:hyperlink r:id="rId12" w:history="1">
              <w:r w:rsidR="00A97BE0" w:rsidRPr="00A97BE0">
                <w:rPr>
                  <w:rStyle w:val="Hyperlink"/>
                  <w:rFonts w:ascii="Verdana" w:eastAsia="Times New Roman" w:hAnsi="Verdana" w:cs="Times New Roman"/>
                  <w:sz w:val="18"/>
                  <w:szCs w:val="18"/>
                  <w:lang w:eastAsia="nl-NL"/>
                </w:rPr>
                <w:t>hier</w:t>
              </w:r>
            </w:hyperlink>
            <w:r w:rsidR="00A97BE0">
              <w:rPr>
                <w:rFonts w:ascii="Verdana" w:eastAsia="Times New Roman" w:hAnsi="Verdana" w:cs="Times New Roman"/>
                <w:sz w:val="18"/>
                <w:szCs w:val="18"/>
                <w:lang w:eastAsia="nl-NL"/>
              </w:rPr>
              <w:t>)</w:t>
            </w:r>
            <w:r w:rsidR="00A97BE0" w:rsidRPr="00610B86">
              <w:rPr>
                <w:rFonts w:ascii="Verdana" w:eastAsia="Times New Roman" w:hAnsi="Verdana" w:cs="Times New Roman"/>
                <w:sz w:val="18"/>
                <w:szCs w:val="18"/>
                <w:lang w:eastAsia="nl-NL"/>
              </w:rPr>
              <w:t xml:space="preserve">. </w:t>
            </w:r>
          </w:p>
          <w:p w14:paraId="5260A77D" w14:textId="77777777" w:rsidR="00A97BE0" w:rsidRDefault="00A97BE0" w:rsidP="00A97BE0">
            <w:pPr>
              <w:spacing w:line="276" w:lineRule="auto"/>
              <w:rPr>
                <w:rFonts w:ascii="Verdana" w:eastAsia="Times New Roman" w:hAnsi="Verdana" w:cs="Times New Roman"/>
                <w:sz w:val="18"/>
                <w:szCs w:val="18"/>
                <w:lang w:eastAsia="nl-NL"/>
              </w:rPr>
            </w:pPr>
          </w:p>
          <w:p w14:paraId="1B1EFAC1" w14:textId="77C7A567" w:rsidR="00610B86" w:rsidRDefault="00610B86" w:rsidP="00A97BE0">
            <w:pPr>
              <w:spacing w:line="276" w:lineRule="auto"/>
            </w:pPr>
            <w:r w:rsidRPr="00610B86">
              <w:rPr>
                <w:rFonts w:ascii="Verdana" w:eastAsia="Times New Roman" w:hAnsi="Verdana" w:cs="Times New Roman"/>
                <w:sz w:val="18"/>
                <w:szCs w:val="18"/>
                <w:lang w:eastAsia="nl-NL"/>
              </w:rPr>
              <w:t>Er zijn</w:t>
            </w:r>
            <w:r w:rsidR="00ED3603">
              <w:rPr>
                <w:rFonts w:ascii="Verdana" w:eastAsia="Times New Roman" w:hAnsi="Verdana" w:cs="Times New Roman"/>
                <w:sz w:val="18"/>
                <w:szCs w:val="18"/>
                <w:lang w:eastAsia="nl-NL"/>
              </w:rPr>
              <w:t xml:space="preserve"> een aantal beroepen ingediend tegen het bestemmingsplan</w:t>
            </w:r>
            <w:r w:rsidRPr="00610B86">
              <w:rPr>
                <w:rFonts w:ascii="Verdana" w:eastAsia="Times New Roman" w:hAnsi="Verdana" w:cs="Times New Roman"/>
                <w:sz w:val="18"/>
                <w:szCs w:val="18"/>
                <w:lang w:eastAsia="nl-NL"/>
              </w:rPr>
              <w:t xml:space="preserve"> in de periode van de terinzagelegging. Binnen zes maanden doet de Raad van State uitspraak. Dit betekent dat het bestemmingsplan eind 2015 in werking treedt of dat het bestemmingsplan (op bepaalde onderdelen) niet inwerking treedt indien </w:t>
            </w:r>
            <w:r w:rsidR="00A97BE0">
              <w:rPr>
                <w:rFonts w:ascii="Verdana" w:eastAsia="Times New Roman" w:hAnsi="Verdana" w:cs="Times New Roman"/>
                <w:sz w:val="18"/>
                <w:szCs w:val="18"/>
                <w:lang w:eastAsia="nl-NL"/>
              </w:rPr>
              <w:t>beroep wordt</w:t>
            </w:r>
            <w:r w:rsidRPr="00610B86">
              <w:rPr>
                <w:rFonts w:ascii="Verdana" w:eastAsia="Times New Roman" w:hAnsi="Verdana" w:cs="Times New Roman"/>
                <w:sz w:val="18"/>
                <w:szCs w:val="18"/>
                <w:lang w:eastAsia="nl-NL"/>
              </w:rPr>
              <w:t xml:space="preserve"> ingewilligd. </w:t>
            </w:r>
          </w:p>
          <w:p w14:paraId="17510AFB" w14:textId="77777777" w:rsidR="00610B86" w:rsidRDefault="00610B86" w:rsidP="00610B86"/>
          <w:p w14:paraId="41E686F7" w14:textId="6E38ED10" w:rsidR="00A97BE0" w:rsidRPr="00A97BE0" w:rsidRDefault="00A97BE0" w:rsidP="00A97BE0">
            <w:pPr>
              <w:spacing w:line="276" w:lineRule="auto"/>
              <w:rPr>
                <w:rFonts w:ascii="Verdana" w:eastAsia="Times New Roman" w:hAnsi="Verdana" w:cs="Times New Roman"/>
                <w:sz w:val="18"/>
                <w:szCs w:val="18"/>
                <w:lang w:eastAsia="nl-NL"/>
              </w:rPr>
            </w:pPr>
            <w:r>
              <w:rPr>
                <w:rFonts w:ascii="Verdana" w:hAnsi="Verdana"/>
                <w:b/>
                <w:bCs/>
                <w:sz w:val="18"/>
                <w:szCs w:val="18"/>
              </w:rPr>
              <w:lastRenderedPageBreak/>
              <w:t>Politie komende tijd extra alert op kruispunten Kempenbaan</w:t>
            </w:r>
            <w:r>
              <w:rPr>
                <w:rFonts w:ascii="Verdana" w:hAnsi="Verdana"/>
                <w:b/>
                <w:bCs/>
                <w:sz w:val="18"/>
                <w:szCs w:val="18"/>
              </w:rPr>
              <w:t xml:space="preserve"> </w:t>
            </w:r>
            <w:r>
              <w:rPr>
                <w:rFonts w:ascii="Verdana" w:hAnsi="Verdana"/>
                <w:b/>
                <w:bCs/>
                <w:sz w:val="18"/>
                <w:szCs w:val="18"/>
              </w:rPr>
              <w:br/>
            </w:r>
            <w:r w:rsidRPr="00A97BE0">
              <w:rPr>
                <w:rFonts w:ascii="Verdana" w:eastAsia="Times New Roman" w:hAnsi="Verdana" w:cs="Times New Roman"/>
                <w:sz w:val="18"/>
                <w:szCs w:val="18"/>
                <w:lang w:eastAsia="nl-NL"/>
              </w:rPr>
              <w:t xml:space="preserve">Op werkdagen in de middag/-avondspits komt het vaak voor: auto’s blokkeren kruispunten op de Kempenbaan. Het gaat met name om de kruispunten Kempenbaan-De Run 4500 (nabij Máxima Medisch Centrum) en Kempenbaan – De Run </w:t>
            </w:r>
            <w:r>
              <w:rPr>
                <w:rFonts w:ascii="Verdana" w:eastAsia="Times New Roman" w:hAnsi="Verdana" w:cs="Times New Roman"/>
                <w:sz w:val="18"/>
                <w:szCs w:val="18"/>
                <w:lang w:eastAsia="nl-NL"/>
              </w:rPr>
              <w:t xml:space="preserve">3100 (nabij Bouwmarkt Groenen). </w:t>
            </w:r>
            <w:r w:rsidRPr="00A97BE0">
              <w:rPr>
                <w:rFonts w:ascii="Verdana" w:eastAsia="Times New Roman" w:hAnsi="Verdana" w:cs="Times New Roman"/>
                <w:sz w:val="18"/>
                <w:szCs w:val="18"/>
                <w:lang w:eastAsia="nl-NL"/>
              </w:rPr>
              <w:t xml:space="preserve">Ondanks de filevorming moeten de kruispunten zelf vrij blijven om verkeer naar andere richtingen doorgang te verlenen. </w:t>
            </w:r>
            <w:r>
              <w:rPr>
                <w:rStyle w:val="articlebodytext"/>
              </w:rPr>
              <w:t>De komende tijd controleert de politie strenger op het blokkeren van kruispunten op de Kempenbaan. Een boete is € 230,-!</w:t>
            </w:r>
          </w:p>
          <w:p w14:paraId="163D4CB6" w14:textId="77777777" w:rsidR="007645D2" w:rsidRPr="00B43261" w:rsidRDefault="007645D2" w:rsidP="00B43261">
            <w:pPr>
              <w:spacing w:before="100" w:beforeAutospacing="1" w:after="100" w:afterAutospacing="1" w:line="276" w:lineRule="auto"/>
              <w:rPr>
                <w:rFonts w:ascii="Verdana" w:eastAsia="Times New Roman" w:hAnsi="Verdana" w:cs="Times New Roman"/>
                <w:b/>
                <w:bCs/>
                <w:color w:val="000000"/>
                <w:sz w:val="18"/>
                <w:szCs w:val="18"/>
                <w:lang w:eastAsia="nl-NL"/>
              </w:rPr>
            </w:pPr>
            <w:r w:rsidRPr="00B43261">
              <w:rPr>
                <w:rFonts w:ascii="Verdana" w:eastAsia="Times New Roman" w:hAnsi="Verdana" w:cs="Times New Roman"/>
                <w:b/>
                <w:bCs/>
                <w:noProof/>
                <w:color w:val="000000"/>
                <w:sz w:val="18"/>
                <w:szCs w:val="18"/>
                <w:lang w:eastAsia="nl-NL"/>
              </w:rPr>
              <w:drawing>
                <wp:inline distT="0" distB="0" distL="0" distR="0" wp14:anchorId="163D4CCD" wp14:editId="163D4CCE">
                  <wp:extent cx="8934450" cy="142875"/>
                  <wp:effectExtent l="19050" t="0" r="0" b="0"/>
                  <wp:docPr id="5" name="Afbeelding 3" descr="http://www.kempenbaanveldhoven.nl/Communities/Common/Images/Veldhoven%20Kempenbaan/F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empenbaanveldhoven.nl/Communities/Common/Images/Veldhoven%20Kempenbaan/Fade.png"/>
                          <pic:cNvPicPr>
                            <a:picLocks noChangeAspect="1" noChangeArrowheads="1"/>
                          </pic:cNvPicPr>
                        </pic:nvPicPr>
                        <pic:blipFill>
                          <a:blip r:embed="rId11" cstate="print"/>
                          <a:srcRect/>
                          <a:stretch>
                            <a:fillRect/>
                          </a:stretch>
                        </pic:blipFill>
                        <pic:spPr bwMode="auto">
                          <a:xfrm>
                            <a:off x="0" y="0"/>
                            <a:ext cx="8934450" cy="142875"/>
                          </a:xfrm>
                          <a:prstGeom prst="rect">
                            <a:avLst/>
                          </a:prstGeom>
                          <a:noFill/>
                          <a:ln w="9525">
                            <a:noFill/>
                            <a:miter lim="800000"/>
                            <a:headEnd/>
                            <a:tailEnd/>
                          </a:ln>
                        </pic:spPr>
                      </pic:pic>
                    </a:graphicData>
                  </a:graphic>
                </wp:inline>
              </w:drawing>
            </w:r>
          </w:p>
        </w:tc>
      </w:tr>
      <w:tr w:rsidR="007645D2" w:rsidRPr="00B43261" w14:paraId="163D4CBD" w14:textId="77777777" w:rsidTr="007645D2">
        <w:tc>
          <w:tcPr>
            <w:tcW w:w="9288" w:type="dxa"/>
            <w:gridSpan w:val="2"/>
          </w:tcPr>
          <w:p w14:paraId="494F91DB" w14:textId="7700C9D6" w:rsidR="00604418" w:rsidRPr="00B43261" w:rsidRDefault="007645D2" w:rsidP="00B43261">
            <w:pPr>
              <w:spacing w:before="100" w:beforeAutospacing="1" w:after="100" w:afterAutospacing="1" w:line="276" w:lineRule="auto"/>
              <w:rPr>
                <w:rFonts w:ascii="Verdana" w:eastAsia="Times New Roman" w:hAnsi="Verdana" w:cs="Times New Roman"/>
                <w:sz w:val="24"/>
                <w:szCs w:val="24"/>
                <w:lang w:eastAsia="nl-NL"/>
              </w:rPr>
            </w:pPr>
            <w:r w:rsidRPr="00B43261">
              <w:rPr>
                <w:rFonts w:ascii="Verdana" w:eastAsia="Times New Roman" w:hAnsi="Verdana" w:cs="Times New Roman"/>
                <w:b/>
                <w:bCs/>
                <w:color w:val="000000"/>
                <w:sz w:val="18"/>
                <w:lang w:eastAsia="nl-NL"/>
              </w:rPr>
              <w:lastRenderedPageBreak/>
              <w:br/>
              <w:t>Hoe wordt u betrokken bij de werkzaamheden?</w:t>
            </w:r>
            <w:r w:rsidRPr="00B43261">
              <w:rPr>
                <w:rFonts w:ascii="Verdana" w:eastAsia="Times New Roman" w:hAnsi="Verdana" w:cs="Times New Roman"/>
                <w:color w:val="000000"/>
                <w:sz w:val="27"/>
                <w:szCs w:val="27"/>
                <w:lang w:eastAsia="nl-NL"/>
              </w:rPr>
              <w:br/>
            </w:r>
            <w:r w:rsidR="00604418" w:rsidRPr="00B43261">
              <w:rPr>
                <w:rFonts w:ascii="Verdana" w:eastAsia="Times New Roman" w:hAnsi="Verdana" w:cs="Times New Roman"/>
                <w:sz w:val="18"/>
                <w:szCs w:val="18"/>
                <w:lang w:eastAsia="nl-NL"/>
              </w:rPr>
              <w:t>Op de projectwebsite </w:t>
            </w:r>
            <w:hyperlink r:id="rId13" w:history="1">
              <w:r w:rsidR="00604418" w:rsidRPr="00B43261">
                <w:rPr>
                  <w:rFonts w:ascii="Verdana" w:eastAsia="Times New Roman" w:hAnsi="Verdana" w:cs="Times New Roman"/>
                  <w:color w:val="0000FF"/>
                  <w:sz w:val="18"/>
                  <w:szCs w:val="18"/>
                  <w:u w:val="single"/>
                  <w:lang w:eastAsia="nl-NL"/>
                </w:rPr>
                <w:t>www.veldhoven.nl/kempenbaan</w:t>
              </w:r>
            </w:hyperlink>
            <w:r w:rsidR="00604418" w:rsidRPr="00B43261">
              <w:rPr>
                <w:rFonts w:ascii="Verdana" w:eastAsia="Times New Roman" w:hAnsi="Verdana" w:cs="Times New Roman"/>
                <w:sz w:val="18"/>
                <w:szCs w:val="18"/>
                <w:lang w:eastAsia="nl-NL"/>
              </w:rPr>
              <w:t xml:space="preserve"> vindt u alle informatie rondom de achtergrond, planning en werkzaamheden van de Kempenbaan. Op de site kunt u in een </w:t>
            </w:r>
            <w:hyperlink r:id="rId14" w:anchor="0" w:history="1">
              <w:r w:rsidR="00604418" w:rsidRPr="00EF19F0">
                <w:rPr>
                  <w:rStyle w:val="Hyperlink"/>
                  <w:rFonts w:ascii="Verdana" w:eastAsia="Times New Roman" w:hAnsi="Verdana" w:cs="Times New Roman"/>
                  <w:sz w:val="18"/>
                  <w:szCs w:val="18"/>
                  <w:lang w:eastAsia="nl-NL"/>
                </w:rPr>
                <w:t>virtual reality omgeving</w:t>
              </w:r>
            </w:hyperlink>
            <w:r w:rsidR="00604418" w:rsidRPr="00B43261">
              <w:rPr>
                <w:rFonts w:ascii="Verdana" w:eastAsia="Times New Roman" w:hAnsi="Verdana" w:cs="Times New Roman"/>
                <w:sz w:val="18"/>
                <w:szCs w:val="18"/>
                <w:lang w:eastAsia="nl-NL"/>
              </w:rPr>
              <w:t xml:space="preserve"> door het gebied navigeren en zelf bekijken hoe de Kempenbaan er na de werkzaamheden uitziet. Wilt u snel en gemakkelijk een goed beeld krijgen van de nieuwe Kempenbaan? Bekijk dan de </w:t>
            </w:r>
            <w:hyperlink r:id="rId15" w:history="1">
              <w:r w:rsidR="00604418" w:rsidRPr="00B43261">
                <w:rPr>
                  <w:rFonts w:ascii="Verdana" w:eastAsia="Times New Roman" w:hAnsi="Verdana" w:cs="Times New Roman"/>
                  <w:color w:val="0000FF"/>
                  <w:sz w:val="18"/>
                  <w:szCs w:val="18"/>
                  <w:u w:val="single"/>
                  <w:lang w:eastAsia="nl-NL"/>
                </w:rPr>
                <w:t>film</w:t>
              </w:r>
            </w:hyperlink>
            <w:r w:rsidR="00604418" w:rsidRPr="00B43261">
              <w:rPr>
                <w:rFonts w:ascii="Verdana" w:eastAsia="Times New Roman" w:hAnsi="Verdana" w:cs="Times New Roman"/>
                <w:sz w:val="18"/>
                <w:szCs w:val="18"/>
                <w:lang w:eastAsia="nl-NL"/>
              </w:rPr>
              <w:t> op de website. </w:t>
            </w:r>
          </w:p>
          <w:p w14:paraId="163D4CBC" w14:textId="11796FA1" w:rsidR="00B43261" w:rsidRPr="00B43261" w:rsidRDefault="00604418" w:rsidP="00B43261">
            <w:pPr>
              <w:spacing w:before="100" w:beforeAutospacing="1" w:after="100" w:afterAutospacing="1" w:line="276" w:lineRule="auto"/>
              <w:rPr>
                <w:rFonts w:ascii="Verdana" w:eastAsia="Times New Roman" w:hAnsi="Verdana" w:cs="Times New Roman"/>
                <w:sz w:val="18"/>
                <w:szCs w:val="18"/>
                <w:lang w:eastAsia="nl-NL"/>
              </w:rPr>
            </w:pPr>
            <w:r w:rsidRPr="00B43261">
              <w:rPr>
                <w:rFonts w:ascii="Verdana" w:eastAsia="Times New Roman" w:hAnsi="Verdana" w:cs="Times New Roman"/>
                <w:sz w:val="18"/>
                <w:szCs w:val="18"/>
                <w:lang w:eastAsia="nl-NL"/>
              </w:rPr>
              <w:t>Naast de website en deze nieuwsbrief wordt u op de hoogte gehouden tijdens informatie- en thema bijeenkomsten. Informatie over omleidingen en bereikbaarheid vindt u natuurlijk tijdens de werkzaamheden op de locatie zelf. </w:t>
            </w:r>
            <w:r w:rsidR="00B43261">
              <w:rPr>
                <w:rFonts w:ascii="Verdana" w:eastAsia="Times New Roman" w:hAnsi="Verdana" w:cs="Times New Roman"/>
                <w:sz w:val="18"/>
                <w:szCs w:val="18"/>
                <w:lang w:eastAsia="nl-NL"/>
              </w:rPr>
              <w:br/>
            </w:r>
          </w:p>
        </w:tc>
      </w:tr>
      <w:tr w:rsidR="007645D2" w:rsidRPr="00B43261" w14:paraId="163D4CBF" w14:textId="77777777" w:rsidTr="007645D2">
        <w:tc>
          <w:tcPr>
            <w:tcW w:w="9288" w:type="dxa"/>
            <w:gridSpan w:val="2"/>
          </w:tcPr>
          <w:p w14:paraId="163D4CBE" w14:textId="77777777" w:rsidR="007645D2" w:rsidRPr="00B43261" w:rsidRDefault="007645D2" w:rsidP="00B43261">
            <w:pPr>
              <w:spacing w:before="100" w:beforeAutospacing="1" w:after="100" w:afterAutospacing="1" w:line="276" w:lineRule="auto"/>
              <w:rPr>
                <w:rFonts w:ascii="Verdana" w:eastAsia="Times New Roman" w:hAnsi="Verdana" w:cs="Times New Roman"/>
                <w:b/>
                <w:bCs/>
                <w:color w:val="000000"/>
                <w:sz w:val="18"/>
                <w:lang w:eastAsia="nl-NL"/>
              </w:rPr>
            </w:pPr>
            <w:r w:rsidRPr="00B43261">
              <w:rPr>
                <w:rFonts w:ascii="Verdana" w:eastAsia="Times New Roman" w:hAnsi="Verdana" w:cs="Times New Roman"/>
                <w:b/>
                <w:bCs/>
                <w:noProof/>
                <w:color w:val="000000"/>
                <w:sz w:val="18"/>
                <w:lang w:eastAsia="nl-NL"/>
              </w:rPr>
              <w:drawing>
                <wp:inline distT="0" distB="0" distL="0" distR="0" wp14:anchorId="163D4CCF" wp14:editId="163D4CD0">
                  <wp:extent cx="8934450" cy="142875"/>
                  <wp:effectExtent l="19050" t="0" r="0" b="0"/>
                  <wp:docPr id="6" name="Afbeelding 3" descr="http://www.kempenbaanveldhoven.nl/Communities/Common/Images/Veldhoven%20Kempenbaan/F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empenbaanveldhoven.nl/Communities/Common/Images/Veldhoven%20Kempenbaan/Fade.png"/>
                          <pic:cNvPicPr>
                            <a:picLocks noChangeAspect="1" noChangeArrowheads="1"/>
                          </pic:cNvPicPr>
                        </pic:nvPicPr>
                        <pic:blipFill>
                          <a:blip r:embed="rId11" cstate="print"/>
                          <a:srcRect/>
                          <a:stretch>
                            <a:fillRect/>
                          </a:stretch>
                        </pic:blipFill>
                        <pic:spPr bwMode="auto">
                          <a:xfrm>
                            <a:off x="0" y="0"/>
                            <a:ext cx="8934450" cy="142875"/>
                          </a:xfrm>
                          <a:prstGeom prst="rect">
                            <a:avLst/>
                          </a:prstGeom>
                          <a:noFill/>
                          <a:ln w="9525">
                            <a:noFill/>
                            <a:miter lim="800000"/>
                            <a:headEnd/>
                            <a:tailEnd/>
                          </a:ln>
                        </pic:spPr>
                      </pic:pic>
                    </a:graphicData>
                  </a:graphic>
                </wp:inline>
              </w:drawing>
            </w:r>
          </w:p>
        </w:tc>
      </w:tr>
      <w:tr w:rsidR="007645D2" w:rsidRPr="00B43261" w14:paraId="163D4CC3" w14:textId="77777777" w:rsidTr="007645D2">
        <w:tc>
          <w:tcPr>
            <w:tcW w:w="9288" w:type="dxa"/>
            <w:gridSpan w:val="2"/>
          </w:tcPr>
          <w:p w14:paraId="163D4CC0" w14:textId="77777777" w:rsidR="007708D8" w:rsidRPr="00B43261" w:rsidRDefault="007645D2" w:rsidP="00B43261">
            <w:pPr>
              <w:spacing w:before="100" w:beforeAutospacing="1" w:line="276" w:lineRule="auto"/>
              <w:rPr>
                <w:rFonts w:ascii="Verdana" w:eastAsia="Times New Roman" w:hAnsi="Verdana" w:cs="Times New Roman"/>
                <w:b/>
                <w:bCs/>
                <w:sz w:val="18"/>
                <w:szCs w:val="18"/>
                <w:lang w:eastAsia="nl-NL"/>
              </w:rPr>
            </w:pPr>
            <w:r w:rsidRPr="00B43261">
              <w:rPr>
                <w:rFonts w:ascii="Verdana" w:eastAsia="Times New Roman" w:hAnsi="Verdana" w:cs="Times New Roman"/>
                <w:b/>
                <w:bCs/>
                <w:color w:val="000000"/>
                <w:sz w:val="18"/>
                <w:lang w:eastAsia="nl-NL"/>
              </w:rPr>
              <w:br/>
            </w:r>
            <w:r w:rsidR="007708D8" w:rsidRPr="00B43261">
              <w:rPr>
                <w:rFonts w:ascii="Verdana" w:eastAsia="Times New Roman" w:hAnsi="Verdana" w:cs="Times New Roman"/>
                <w:b/>
                <w:bCs/>
                <w:sz w:val="18"/>
                <w:szCs w:val="18"/>
                <w:lang w:eastAsia="nl-NL"/>
              </w:rPr>
              <w:t>Financiering</w:t>
            </w:r>
          </w:p>
          <w:p w14:paraId="163D4CC1" w14:textId="77777777" w:rsidR="007708D8" w:rsidRPr="00B43261" w:rsidRDefault="007708D8" w:rsidP="00B43261">
            <w:pPr>
              <w:spacing w:line="276" w:lineRule="auto"/>
              <w:rPr>
                <w:rFonts w:ascii="Verdana" w:eastAsia="Times New Roman" w:hAnsi="Verdana" w:cs="Times New Roman"/>
                <w:bCs/>
                <w:sz w:val="18"/>
                <w:szCs w:val="18"/>
                <w:lang w:eastAsia="nl-NL"/>
              </w:rPr>
            </w:pPr>
            <w:r w:rsidRPr="00B43261">
              <w:rPr>
                <w:rFonts w:ascii="Verdana" w:eastAsia="Times New Roman" w:hAnsi="Verdana" w:cs="Times New Roman"/>
                <w:bCs/>
                <w:sz w:val="18"/>
                <w:szCs w:val="18"/>
                <w:lang w:eastAsia="nl-NL"/>
              </w:rPr>
              <w:t xml:space="preserve">We kunnen de Kempenbaan vernieuwen door verschillende subsidies onder andere van het Rijk, de Provincie Noord-Brabant en het Samenwerkingsverband Regio Eindhoven (SRE). Het programma Brainport Avenue stelt subsidie beschikbaar voor onder meer realisatie van de aansluiting op de A67. Het Ministerie van Infrastructuur en Milieu heeft een subsidie uit het programma Beter Benutten toegekend voor het middendeel van de Kempenbaan. </w:t>
            </w:r>
          </w:p>
          <w:p w14:paraId="163D4CC2" w14:textId="31F1E857" w:rsidR="007645D2" w:rsidRPr="00B43261" w:rsidRDefault="007645D2" w:rsidP="00B43261">
            <w:pPr>
              <w:spacing w:before="100" w:beforeAutospacing="1" w:after="100" w:afterAutospacing="1" w:line="276" w:lineRule="auto"/>
              <w:rPr>
                <w:rFonts w:ascii="Verdana" w:eastAsia="Times New Roman" w:hAnsi="Verdana" w:cs="Times New Roman"/>
                <w:color w:val="000000"/>
                <w:sz w:val="18"/>
                <w:szCs w:val="18"/>
                <w:lang w:eastAsia="nl-NL"/>
              </w:rPr>
            </w:pPr>
            <w:r w:rsidRPr="00B43261">
              <w:rPr>
                <w:rFonts w:ascii="Verdana" w:eastAsia="Times New Roman" w:hAnsi="Verdana" w:cs="Times New Roman"/>
                <w:b/>
                <w:bCs/>
                <w:sz w:val="18"/>
                <w:lang w:eastAsia="nl-NL"/>
              </w:rPr>
              <w:t>Meer informatie</w:t>
            </w:r>
            <w:r w:rsidRPr="00B43261">
              <w:rPr>
                <w:rFonts w:ascii="Verdana" w:eastAsia="Times New Roman" w:hAnsi="Verdana" w:cs="Times New Roman"/>
                <w:sz w:val="18"/>
                <w:szCs w:val="18"/>
                <w:lang w:eastAsia="nl-NL"/>
              </w:rPr>
              <w:br/>
              <w:t>Komende jaren verbeteren we de Kempenbaan ingrijpend. Wij zorgen ervoor dat de Kempenbaan en omgeving bereikbaar blijven. Door u goed te informeren over de werkzaamheden en omleidingen willen we de overlast zo veel mogelijk beperken. Heeft u vragen over de ontwikkeling van de Kempenbaan of over deze nieuwsbrief? Kijk dan op </w:t>
            </w:r>
            <w:hyperlink r:id="rId16" w:history="1">
              <w:r w:rsidRPr="00B43261">
                <w:rPr>
                  <w:rFonts w:ascii="Verdana" w:eastAsia="Times New Roman" w:hAnsi="Verdana" w:cs="Times New Roman"/>
                  <w:color w:val="0000FF"/>
                  <w:sz w:val="18"/>
                  <w:u w:val="single"/>
                  <w:lang w:eastAsia="nl-NL"/>
                </w:rPr>
                <w:t>www.veldhoven.nl/kempenbaan</w:t>
              </w:r>
            </w:hyperlink>
            <w:r w:rsidR="007708D8" w:rsidRPr="00B43261">
              <w:rPr>
                <w:rFonts w:ascii="Verdana" w:eastAsia="Times New Roman" w:hAnsi="Verdana" w:cs="Times New Roman"/>
                <w:sz w:val="18"/>
                <w:szCs w:val="18"/>
                <w:lang w:eastAsia="nl-NL"/>
              </w:rPr>
              <w:t> of neem contact op</w:t>
            </w:r>
            <w:r w:rsidRPr="00B43261">
              <w:rPr>
                <w:rFonts w:ascii="Verdana" w:eastAsia="Times New Roman" w:hAnsi="Verdana" w:cs="Times New Roman"/>
                <w:sz w:val="18"/>
                <w:szCs w:val="18"/>
                <w:lang w:eastAsia="nl-NL"/>
              </w:rPr>
              <w:t> per mail: gemeente@veldhoven.nl of telefonisch via 14040.</w:t>
            </w:r>
          </w:p>
        </w:tc>
      </w:tr>
    </w:tbl>
    <w:p w14:paraId="163D4CC4" w14:textId="77777777" w:rsidR="005737BF" w:rsidRPr="00B43261" w:rsidRDefault="005737BF" w:rsidP="00B43261">
      <w:pPr>
        <w:rPr>
          <w:rFonts w:ascii="Verdana" w:hAnsi="Verdana"/>
        </w:rPr>
      </w:pPr>
    </w:p>
    <w:sectPr w:rsidR="005737BF" w:rsidRPr="00B43261" w:rsidSect="005737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C77A1"/>
    <w:multiLevelType w:val="hybridMultilevel"/>
    <w:tmpl w:val="68A4B91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20F2274C"/>
    <w:multiLevelType w:val="hybridMultilevel"/>
    <w:tmpl w:val="DD78C12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B4C2DB5"/>
    <w:multiLevelType w:val="hybridMultilevel"/>
    <w:tmpl w:val="C7660BE0"/>
    <w:lvl w:ilvl="0" w:tplc="921EEB92">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48B6F81"/>
    <w:multiLevelType w:val="hybridMultilevel"/>
    <w:tmpl w:val="3FF4F51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DB13E81"/>
    <w:multiLevelType w:val="hybridMultilevel"/>
    <w:tmpl w:val="54B40D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5D2"/>
    <w:rsid w:val="00045543"/>
    <w:rsid w:val="000B504A"/>
    <w:rsid w:val="00132179"/>
    <w:rsid w:val="001C47F1"/>
    <w:rsid w:val="002043C3"/>
    <w:rsid w:val="005737BF"/>
    <w:rsid w:val="005C47E5"/>
    <w:rsid w:val="005D3297"/>
    <w:rsid w:val="00604418"/>
    <w:rsid w:val="00610B86"/>
    <w:rsid w:val="0064246C"/>
    <w:rsid w:val="00754D90"/>
    <w:rsid w:val="007645D2"/>
    <w:rsid w:val="007708D8"/>
    <w:rsid w:val="00837F82"/>
    <w:rsid w:val="00846454"/>
    <w:rsid w:val="008825C0"/>
    <w:rsid w:val="00995AEE"/>
    <w:rsid w:val="00A30967"/>
    <w:rsid w:val="00A90983"/>
    <w:rsid w:val="00A97BE0"/>
    <w:rsid w:val="00AA56ED"/>
    <w:rsid w:val="00B41B5D"/>
    <w:rsid w:val="00B43261"/>
    <w:rsid w:val="00D85EF1"/>
    <w:rsid w:val="00E579D0"/>
    <w:rsid w:val="00E64253"/>
    <w:rsid w:val="00ED3603"/>
    <w:rsid w:val="00EF19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D4C78"/>
  <w15:docId w15:val="{E1552EE9-5DD2-4821-8095-A7FB397B0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737B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64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7645D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645D2"/>
    <w:rPr>
      <w:rFonts w:ascii="Tahoma" w:hAnsi="Tahoma" w:cs="Tahoma"/>
      <w:sz w:val="16"/>
      <w:szCs w:val="16"/>
    </w:rPr>
  </w:style>
  <w:style w:type="character" w:styleId="Hyperlink">
    <w:name w:val="Hyperlink"/>
    <w:basedOn w:val="Standaardalinea-lettertype"/>
    <w:uiPriority w:val="99"/>
    <w:unhideWhenUsed/>
    <w:rsid w:val="00E64253"/>
    <w:rPr>
      <w:color w:val="0000FF" w:themeColor="hyperlink"/>
      <w:u w:val="single"/>
    </w:rPr>
  </w:style>
  <w:style w:type="paragraph" w:styleId="Lijstalinea">
    <w:name w:val="List Paragraph"/>
    <w:basedOn w:val="Standaard"/>
    <w:uiPriority w:val="34"/>
    <w:qFormat/>
    <w:rsid w:val="00E64253"/>
    <w:pPr>
      <w:ind w:left="720"/>
      <w:contextualSpacing/>
    </w:pPr>
    <w:rPr>
      <w:sz w:val="22"/>
    </w:rPr>
  </w:style>
  <w:style w:type="character" w:styleId="Nadruk">
    <w:name w:val="Emphasis"/>
    <w:basedOn w:val="Standaardalinea-lettertype"/>
    <w:uiPriority w:val="20"/>
    <w:qFormat/>
    <w:rsid w:val="00E64253"/>
    <w:rPr>
      <w:i/>
      <w:iCs/>
    </w:rPr>
  </w:style>
  <w:style w:type="character" w:styleId="GevolgdeHyperlink">
    <w:name w:val="FollowedHyperlink"/>
    <w:basedOn w:val="Standaardalinea-lettertype"/>
    <w:uiPriority w:val="99"/>
    <w:semiHidden/>
    <w:unhideWhenUsed/>
    <w:rsid w:val="007708D8"/>
    <w:rPr>
      <w:color w:val="800080" w:themeColor="followedHyperlink"/>
      <w:u w:val="single"/>
    </w:rPr>
  </w:style>
  <w:style w:type="paragraph" w:styleId="Normaalweb">
    <w:name w:val="Normal (Web)"/>
    <w:basedOn w:val="Standaard"/>
    <w:uiPriority w:val="99"/>
    <w:semiHidden/>
    <w:unhideWhenUsed/>
    <w:rsid w:val="007708D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7708D8"/>
    <w:rPr>
      <w:b/>
      <w:bCs/>
    </w:rPr>
  </w:style>
  <w:style w:type="character" w:customStyle="1" w:styleId="articlebodytext">
    <w:name w:val="articlebodytext"/>
    <w:basedOn w:val="Standaardalinea-lettertype"/>
    <w:rsid w:val="00A97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032185">
      <w:bodyDiv w:val="1"/>
      <w:marLeft w:val="0"/>
      <w:marRight w:val="0"/>
      <w:marTop w:val="0"/>
      <w:marBottom w:val="0"/>
      <w:divBdr>
        <w:top w:val="none" w:sz="0" w:space="0" w:color="auto"/>
        <w:left w:val="none" w:sz="0" w:space="0" w:color="auto"/>
        <w:bottom w:val="none" w:sz="0" w:space="0" w:color="auto"/>
        <w:right w:val="none" w:sz="0" w:space="0" w:color="auto"/>
      </w:divBdr>
      <w:divsChild>
        <w:div w:id="95753785">
          <w:marLeft w:val="0"/>
          <w:marRight w:val="0"/>
          <w:marTop w:val="0"/>
          <w:marBottom w:val="0"/>
          <w:divBdr>
            <w:top w:val="none" w:sz="0" w:space="0" w:color="auto"/>
            <w:left w:val="none" w:sz="0" w:space="0" w:color="auto"/>
            <w:bottom w:val="none" w:sz="0" w:space="0" w:color="auto"/>
            <w:right w:val="none" w:sz="0" w:space="0" w:color="auto"/>
          </w:divBdr>
        </w:div>
      </w:divsChild>
    </w:div>
    <w:div w:id="907233396">
      <w:bodyDiv w:val="1"/>
      <w:marLeft w:val="0"/>
      <w:marRight w:val="0"/>
      <w:marTop w:val="0"/>
      <w:marBottom w:val="0"/>
      <w:divBdr>
        <w:top w:val="none" w:sz="0" w:space="0" w:color="auto"/>
        <w:left w:val="none" w:sz="0" w:space="0" w:color="auto"/>
        <w:bottom w:val="none" w:sz="0" w:space="0" w:color="auto"/>
        <w:right w:val="none" w:sz="0" w:space="0" w:color="auto"/>
      </w:divBdr>
    </w:div>
    <w:div w:id="1727755383">
      <w:bodyDiv w:val="1"/>
      <w:marLeft w:val="0"/>
      <w:marRight w:val="0"/>
      <w:marTop w:val="0"/>
      <w:marBottom w:val="0"/>
      <w:divBdr>
        <w:top w:val="none" w:sz="0" w:space="0" w:color="auto"/>
        <w:left w:val="none" w:sz="0" w:space="0" w:color="auto"/>
        <w:bottom w:val="none" w:sz="0" w:space="0" w:color="auto"/>
        <w:right w:val="none" w:sz="0" w:space="0" w:color="auto"/>
      </w:divBdr>
    </w:div>
    <w:div w:id="2112047833">
      <w:bodyDiv w:val="1"/>
      <w:marLeft w:val="0"/>
      <w:marRight w:val="0"/>
      <w:marTop w:val="0"/>
      <w:marBottom w:val="0"/>
      <w:divBdr>
        <w:top w:val="none" w:sz="0" w:space="0" w:color="auto"/>
        <w:left w:val="none" w:sz="0" w:space="0" w:color="auto"/>
        <w:bottom w:val="none" w:sz="0" w:space="0" w:color="auto"/>
        <w:right w:val="none" w:sz="0" w:space="0" w:color="auto"/>
      </w:divBdr>
      <w:divsChild>
        <w:div w:id="1283995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kempenbaanveldhoven.nl/default.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empenbaanveldhoven.nl/335232.aspx?t=Raad+stelt+bestemmingsplan+Kempenbaan+West+vas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kempenbaanveldhoven.nl/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kempenbaanveldhoven.nl/Film/default.aspx" TargetMode="External"/><Relationship Id="rId10" Type="http://schemas.openxmlformats.org/officeDocument/2006/relationships/hyperlink" Target="http://kempenbaanveldhoven.nl/Online+toolkit/Print+nieuwsbrief/default.aspx"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kempenbaanveldhoven.nl/vr1/default.asp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323445905615419B913AFCF980C262" ma:contentTypeVersion="" ma:contentTypeDescription="Een nieuw document maken." ma:contentTypeScope="" ma:versionID="69341bd6bac81d737eda7bfa77008500">
  <xsd:schema xmlns:xsd="http://www.w3.org/2001/XMLSchema" xmlns:xs="http://www.w3.org/2001/XMLSchema" xmlns:p="http://schemas.microsoft.com/office/2006/metadata/properties" xmlns:ns2="ef5b5823-4d00-4d1f-a730-4411bc8fe3db" xmlns:ns3="6442a685-668a-4e61-8094-893f7641a484" targetNamespace="http://schemas.microsoft.com/office/2006/metadata/properties" ma:root="true" ma:fieldsID="2f607d4e708653459299090b5622f999" ns2:_="" ns3:_="">
    <xsd:import namespace="ef5b5823-4d00-4d1f-a730-4411bc8fe3db"/>
    <xsd:import namespace="6442a685-668a-4e61-8094-893f7641a484"/>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5b5823-4d00-4d1f-a730-4411bc8fe3db"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442a685-668a-4e61-8094-893f7641a484" elementFormDefault="qualified">
    <xsd:import namespace="http://schemas.microsoft.com/office/2006/documentManagement/types"/>
    <xsd:import namespace="http://schemas.microsoft.com/office/infopath/2007/PartnerControls"/>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21ABE-4569-4737-9176-337E02AF4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5b5823-4d00-4d1f-a730-4411bc8fe3db"/>
    <ds:schemaRef ds:uri="6442a685-668a-4e61-8094-893f7641a4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036C85-6977-4628-922E-25FF9B785686}">
  <ds:schemaRef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6442a685-668a-4e61-8094-893f7641a484"/>
    <ds:schemaRef ds:uri="ef5b5823-4d00-4d1f-a730-4411bc8fe3db"/>
    <ds:schemaRef ds:uri="http://www.w3.org/XML/1998/namespace"/>
  </ds:schemaRefs>
</ds:datastoreItem>
</file>

<file path=customXml/itemProps3.xml><?xml version="1.0" encoding="utf-8"?>
<ds:datastoreItem xmlns:ds="http://schemas.openxmlformats.org/officeDocument/2006/customXml" ds:itemID="{4C4E312F-150E-4B55-818D-E790432CCA7B}">
  <ds:schemaRefs>
    <ds:schemaRef ds:uri="http://schemas.microsoft.com/sharepoint/v3/contenttype/forms"/>
  </ds:schemaRefs>
</ds:datastoreItem>
</file>

<file path=customXml/itemProps4.xml><?xml version="1.0" encoding="utf-8"?>
<ds:datastoreItem xmlns:ds="http://schemas.openxmlformats.org/officeDocument/2006/customXml" ds:itemID="{8752A786-E7BD-45A7-B9D2-B86D688D6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766</Words>
  <Characters>4218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Floor</dc:creator>
  <cp:lastModifiedBy>Mirte van der Vliet</cp:lastModifiedBy>
  <cp:revision>5</cp:revision>
  <cp:lastPrinted>2014-04-24T11:09:00Z</cp:lastPrinted>
  <dcterms:created xsi:type="dcterms:W3CDTF">2015-06-12T14:25:00Z</dcterms:created>
  <dcterms:modified xsi:type="dcterms:W3CDTF">2015-06-15T12:24:00Z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0x010100EE323445905615419B913AFCF980C262</vt:lpwstr>
  </property>
</Properties>
</file>